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52"/>
        <w:tblW w:w="10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77"/>
        <w:gridCol w:w="7419"/>
      </w:tblGrid>
      <w:tr w:rsidR="00A71206" w:rsidRPr="00834BC9" w:rsidTr="009B39DD">
        <w:trPr>
          <w:trHeight w:val="2526"/>
        </w:trPr>
        <w:tc>
          <w:tcPr>
            <w:tcW w:w="2677" w:type="dxa"/>
          </w:tcPr>
          <w:p w:rsidR="00A71206" w:rsidRPr="00FB6838" w:rsidRDefault="00A71206" w:rsidP="009B39D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838">
              <w:rPr>
                <w:rFonts w:ascii="Times New Roman" w:hAnsi="Times New Roman"/>
                <w:b/>
                <w:sz w:val="20"/>
                <w:szCs w:val="20"/>
              </w:rPr>
              <w:t xml:space="preserve">Name and  Designation </w:t>
            </w:r>
          </w:p>
          <w:p w:rsidR="00A71206" w:rsidRPr="00FB6838" w:rsidRDefault="00A71206" w:rsidP="009B39D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838">
              <w:rPr>
                <w:rFonts w:ascii="Times New Roman" w:hAnsi="Times New Roman"/>
                <w:b/>
                <w:sz w:val="20"/>
                <w:szCs w:val="20"/>
              </w:rPr>
              <w:t xml:space="preserve">Posting </w:t>
            </w:r>
          </w:p>
          <w:p w:rsidR="00A71206" w:rsidRPr="00FB6838" w:rsidRDefault="00A71206" w:rsidP="009B39D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1206" w:rsidRPr="00FB6838" w:rsidRDefault="00A71206" w:rsidP="009B39D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Permanent address</w:t>
            </w:r>
          </w:p>
          <w:p w:rsidR="00A71206" w:rsidRPr="00FB6838" w:rsidRDefault="00A71206" w:rsidP="009B39D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Ph No.</w:t>
            </w:r>
          </w:p>
          <w:p w:rsidR="00A71206" w:rsidRPr="00FB6838" w:rsidRDefault="00A71206" w:rsidP="009B39DD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FB6838">
              <w:rPr>
                <w:rFonts w:ascii="Times New Roman" w:hAnsi="Times New Roman"/>
                <w:b/>
                <w:bCs/>
                <w:sz w:val="20"/>
                <w:szCs w:val="20"/>
                <w:lang w:val="de-DE"/>
              </w:rPr>
              <w:t>E-mail</w:t>
            </w:r>
            <w:r w:rsidRPr="00FB6838">
              <w:rPr>
                <w:rFonts w:ascii="Times New Roman" w:hAnsi="Times New Roman"/>
                <w:b/>
                <w:sz w:val="20"/>
                <w:szCs w:val="20"/>
                <w:lang w:val="de-DE"/>
              </w:rPr>
              <w:t>:</w:t>
            </w:r>
          </w:p>
        </w:tc>
        <w:tc>
          <w:tcPr>
            <w:tcW w:w="7419" w:type="dxa"/>
          </w:tcPr>
          <w:p w:rsidR="00A71206" w:rsidRPr="00FB6838" w:rsidRDefault="002D2FE0" w:rsidP="009B39D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249.6pt;margin-top:4.35pt;width:106pt;height:112.8pt;z-index:251658240;mso-position-horizontal-relative:text;mso-position-vertical-relative:text;mso-width-relative:margin;mso-height-relative:margin">
                  <v:textbox style="mso-next-textbox:#_x0000_s1026">
                    <w:txbxContent>
                      <w:p w:rsidR="00A71206" w:rsidRDefault="00A71206" w:rsidP="00A71206">
                        <w:pPr>
                          <w:rPr>
                            <w:noProof/>
                            <w:lang w:val="en-GB" w:eastAsia="en-GB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980322" cy="1337371"/>
                              <wp:effectExtent l="171450" t="152400" r="143628" b="110429"/>
                              <wp:docPr id="1" name="Picture 1" descr="C:\Users\hp pc\Pictures\2015-10-26 (2)\20151026_143023 (2).jpg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:\Users\hp pc\Pictures\2015-10-26 (2)\20151026_143023 (2)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80322" cy="1337371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shade val="85000"/>
                                        </a:srgbClr>
                                      </a:solidFill>
                                      <a:ln w="190500" cap="rnd">
                                        <a:solidFill>
                                          <a:srgbClr val="FFFFFF"/>
                                        </a:solidFill>
                                      </a:ln>
                                      <a:effectLst>
                                        <a:outerShdw blurRad="50000" algn="tl" rotWithShape="0">
                                          <a:srgbClr val="000000">
                                            <a:alpha val="41000"/>
                                          </a:srgbClr>
                                        </a:outerShdw>
                                      </a:effectLst>
                                      <a:scene3d>
                                        <a:camera prst="orthographicFront"/>
                                        <a:lightRig rig="twoPt" dir="t">
                                          <a:rot lat="0" lon="0" rev="7800000"/>
                                        </a:lightRig>
                                      </a:scene3d>
                                      <a:sp3d contourW="6350">
                                        <a:bevelT w="50800" h="16510"/>
                                        <a:contourClr>
                                          <a:srgbClr val="C0C0C0"/>
                                        </a:contourClr>
                                      </a:sp3d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71206" w:rsidRDefault="00A71206" w:rsidP="00A71206">
                        <w:pPr>
                          <w:rPr>
                            <w:noProof/>
                            <w:lang w:val="en-GB" w:eastAsia="en-GB"/>
                          </w:rPr>
                        </w:pPr>
                      </w:p>
                      <w:p w:rsidR="00A71206" w:rsidRDefault="00A71206" w:rsidP="00A71206"/>
                    </w:txbxContent>
                  </v:textbox>
                </v:shape>
              </w:pict>
            </w:r>
            <w:r w:rsidR="00A71206" w:rsidRPr="00FB6838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="00A71206" w:rsidRPr="00FB6838">
              <w:rPr>
                <w:rFonts w:ascii="Times New Roman" w:hAnsi="Times New Roman"/>
                <w:b/>
                <w:sz w:val="20"/>
                <w:szCs w:val="20"/>
              </w:rPr>
              <w:t>Sudhir</w:t>
            </w:r>
            <w:proofErr w:type="spellEnd"/>
            <w:r w:rsidR="00A71206" w:rsidRPr="00FB6838">
              <w:rPr>
                <w:rFonts w:ascii="Times New Roman" w:hAnsi="Times New Roman"/>
                <w:b/>
                <w:sz w:val="20"/>
                <w:szCs w:val="20"/>
              </w:rPr>
              <w:t xml:space="preserve"> Kumar Singh</w:t>
            </w:r>
          </w:p>
          <w:p w:rsidR="00A71206" w:rsidRPr="00FB6838" w:rsidRDefault="00A71206" w:rsidP="009B39DD">
            <w:pPr>
              <w:tabs>
                <w:tab w:val="left" w:pos="540"/>
                <w:tab w:val="left" w:pos="1080"/>
                <w:tab w:val="left" w:pos="3240"/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B6838">
              <w:rPr>
                <w:rFonts w:ascii="Times New Roman" w:hAnsi="Times New Roman"/>
                <w:sz w:val="20"/>
                <w:szCs w:val="20"/>
              </w:rPr>
              <w:t xml:space="preserve">Chief Scientist/ Professor </w:t>
            </w:r>
            <w:r w:rsidRPr="00FB6838">
              <w:rPr>
                <w:rFonts w:ascii="Times New Roman" w:hAnsi="Times New Roman"/>
                <w:bCs/>
                <w:sz w:val="20"/>
                <w:szCs w:val="20"/>
              </w:rPr>
              <w:t>(Plant Pathology)</w:t>
            </w:r>
          </w:p>
          <w:p w:rsidR="00A71206" w:rsidRPr="00FB6838" w:rsidRDefault="00A71206" w:rsidP="009B39D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B6838">
              <w:rPr>
                <w:rFonts w:ascii="Times New Roman" w:hAnsi="Times New Roman"/>
                <w:sz w:val="20"/>
                <w:szCs w:val="20"/>
              </w:rPr>
              <w:t>Centre for Organic and Natural Farming</w:t>
            </w:r>
          </w:p>
          <w:p w:rsidR="00A71206" w:rsidRPr="00FB6838" w:rsidRDefault="00A71206" w:rsidP="009B39D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838">
              <w:rPr>
                <w:rFonts w:ascii="Times New Roman" w:hAnsi="Times New Roman"/>
                <w:sz w:val="20"/>
                <w:szCs w:val="20"/>
              </w:rPr>
              <w:t>SKUAST-J, Chatha 180 009</w:t>
            </w:r>
          </w:p>
          <w:p w:rsidR="00A71206" w:rsidRPr="00FB6838" w:rsidRDefault="00AB3814" w:rsidP="009B39D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Old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Satwari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Street No.6,</w:t>
            </w:r>
            <w:r w:rsidR="00A71206" w:rsidRPr="00FB6838">
              <w:rPr>
                <w:rFonts w:ascii="Times New Roman" w:hAnsi="Times New Roman"/>
                <w:sz w:val="20"/>
                <w:szCs w:val="20"/>
              </w:rPr>
              <w:t xml:space="preserve">Hakkal </w:t>
            </w:r>
            <w:proofErr w:type="spellStart"/>
            <w:r w:rsidR="00A71206" w:rsidRPr="00FB6838">
              <w:rPr>
                <w:rFonts w:ascii="Times New Roman" w:hAnsi="Times New Roman"/>
                <w:sz w:val="20"/>
                <w:szCs w:val="20"/>
              </w:rPr>
              <w:t>Morh,Chatha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71206" w:rsidRPr="00FB6838">
              <w:rPr>
                <w:rFonts w:ascii="Times New Roman" w:hAnsi="Times New Roman"/>
                <w:sz w:val="20"/>
                <w:szCs w:val="20"/>
              </w:rPr>
              <w:t>Jammu (J&amp;K)</w:t>
            </w:r>
          </w:p>
          <w:p w:rsidR="00A71206" w:rsidRPr="00FB6838" w:rsidRDefault="00AB3814" w:rsidP="009B39DD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9419203115</w:t>
            </w:r>
            <w:r w:rsidR="00A71206" w:rsidRPr="00FB6838">
              <w:rPr>
                <w:rFonts w:ascii="Times New Roman" w:hAnsi="Times New Roman"/>
                <w:sz w:val="20"/>
                <w:szCs w:val="20"/>
              </w:rPr>
              <w:t xml:space="preserve">(M) </w:t>
            </w:r>
          </w:p>
          <w:p w:rsidR="00AB3814" w:rsidRDefault="00AB3814" w:rsidP="00AB3814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  <w:lang w:val="de-DE"/>
              </w:rPr>
              <w:t>sksinghdr11@skuastj.org</w:t>
            </w:r>
          </w:p>
          <w:p w:rsidR="00A71206" w:rsidRPr="00AB3814" w:rsidRDefault="00A71206" w:rsidP="00AB3814"/>
        </w:tc>
      </w:tr>
      <w:tr w:rsidR="00A71206" w:rsidRPr="00834BC9" w:rsidTr="00AB3814">
        <w:trPr>
          <w:trHeight w:val="729"/>
        </w:trPr>
        <w:tc>
          <w:tcPr>
            <w:tcW w:w="2677" w:type="dxa"/>
          </w:tcPr>
          <w:p w:rsidR="00A71206" w:rsidRPr="00FB6838" w:rsidRDefault="00A71206" w:rsidP="009B39D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838">
              <w:rPr>
                <w:rFonts w:ascii="Times New Roman" w:hAnsi="Times New Roman"/>
                <w:b/>
                <w:sz w:val="20"/>
                <w:szCs w:val="20"/>
              </w:rPr>
              <w:t xml:space="preserve">Award  </w:t>
            </w:r>
          </w:p>
        </w:tc>
        <w:tc>
          <w:tcPr>
            <w:tcW w:w="7419" w:type="dxa"/>
          </w:tcPr>
          <w:p w:rsidR="00AB3814" w:rsidRPr="00AB3814" w:rsidRDefault="00A71206" w:rsidP="00AB38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6838">
              <w:rPr>
                <w:rFonts w:ascii="Times New Roman" w:hAnsi="Times New Roman"/>
                <w:sz w:val="20"/>
                <w:szCs w:val="20"/>
              </w:rPr>
              <w:t>First Poster Award in 2</w:t>
            </w:r>
            <w:r w:rsidRPr="00FB6838">
              <w:rPr>
                <w:rFonts w:ascii="Times New Roman" w:hAnsi="Times New Roman"/>
                <w:sz w:val="20"/>
                <w:szCs w:val="20"/>
                <w:vertAlign w:val="superscript"/>
              </w:rPr>
              <w:t>nd</w:t>
            </w:r>
            <w:r w:rsidRPr="00FB6838">
              <w:rPr>
                <w:rFonts w:ascii="Times New Roman" w:hAnsi="Times New Roman"/>
                <w:sz w:val="20"/>
                <w:szCs w:val="20"/>
              </w:rPr>
              <w:t xml:space="preserve"> International Conference on global Initiatives for Sustainable Development: Issues and Strategies at Hotel Howard Square Boutique, Bangkok,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Thialand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June 23-27, 2019. </w:t>
            </w:r>
            <w:r w:rsidRPr="00FB68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</w:t>
            </w:r>
            <w:r w:rsidRPr="00FB6838">
              <w:rPr>
                <w:rFonts w:ascii="Times New Roman" w:hAnsi="Times New Roman"/>
                <w:sz w:val="20"/>
                <w:szCs w:val="20"/>
              </w:rPr>
              <w:t>Co-worker)</w:t>
            </w:r>
          </w:p>
        </w:tc>
      </w:tr>
      <w:tr w:rsidR="00A71206" w:rsidRPr="00834BC9" w:rsidTr="00AB3814">
        <w:trPr>
          <w:trHeight w:val="271"/>
        </w:trPr>
        <w:tc>
          <w:tcPr>
            <w:tcW w:w="2677" w:type="dxa"/>
          </w:tcPr>
          <w:p w:rsidR="00A71206" w:rsidRPr="00FB6838" w:rsidRDefault="00A71206" w:rsidP="009B39D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Professional experience</w:t>
            </w:r>
          </w:p>
        </w:tc>
        <w:tc>
          <w:tcPr>
            <w:tcW w:w="7419" w:type="dxa"/>
          </w:tcPr>
          <w:p w:rsidR="00A71206" w:rsidRPr="00FB6838" w:rsidRDefault="00A71206" w:rsidP="009B39DD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FB6838">
              <w:rPr>
                <w:rFonts w:ascii="Times New Roman" w:hAnsi="Times New Roman"/>
                <w:sz w:val="20"/>
                <w:szCs w:val="20"/>
              </w:rPr>
              <w:t>20 years</w:t>
            </w:r>
          </w:p>
        </w:tc>
      </w:tr>
      <w:tr w:rsidR="00A71206" w:rsidRPr="00A71206" w:rsidTr="009B39DD">
        <w:trPr>
          <w:trHeight w:val="146"/>
        </w:trPr>
        <w:tc>
          <w:tcPr>
            <w:tcW w:w="2677" w:type="dxa"/>
          </w:tcPr>
          <w:p w:rsidR="00A71206" w:rsidRPr="00FB6838" w:rsidRDefault="00A71206" w:rsidP="009B39DD">
            <w:pPr>
              <w:pStyle w:val="NoSpacing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Selected publications</w:t>
            </w:r>
          </w:p>
        </w:tc>
        <w:tc>
          <w:tcPr>
            <w:tcW w:w="7419" w:type="dxa"/>
          </w:tcPr>
          <w:p w:rsidR="00A71206" w:rsidRPr="00FB6838" w:rsidRDefault="00A71206" w:rsidP="009B39DD">
            <w:pPr>
              <w:widowControl w:val="0"/>
              <w:tabs>
                <w:tab w:val="left" w:pos="601"/>
              </w:tabs>
              <w:spacing w:after="0" w:line="240" w:lineRule="auto"/>
              <w:ind w:left="601" w:hanging="567"/>
              <w:contextualSpacing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B6838">
              <w:rPr>
                <w:rFonts w:ascii="Times New Roman" w:hAnsi="Times New Roman"/>
                <w:b/>
                <w:sz w:val="20"/>
                <w:szCs w:val="20"/>
              </w:rPr>
              <w:t xml:space="preserve">S.K. </w:t>
            </w:r>
            <w:proofErr w:type="spellStart"/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Singh</w:t>
            </w:r>
            <w:proofErr w:type="gramStart"/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FB6838">
              <w:rPr>
                <w:rFonts w:ascii="Times New Roman" w:hAnsi="Times New Roman"/>
                <w:sz w:val="20"/>
                <w:szCs w:val="20"/>
              </w:rPr>
              <w:t>B.K.Sharma,J.S.Srivatava,U.P.Singh</w:t>
            </w:r>
            <w:proofErr w:type="spellEnd"/>
            <w:proofErr w:type="gram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A.B.Ray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(1999). Antifungal activity of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Alstovenine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a plant alkaloid isolated from </w:t>
            </w:r>
            <w:proofErr w:type="spell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Alstonia</w:t>
            </w:r>
            <w:proofErr w:type="spellEnd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venenata</w:t>
            </w:r>
            <w:proofErr w:type="spellEnd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FB683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Folia Microbiol.44 (5): 510-512</w:t>
            </w:r>
          </w:p>
          <w:p w:rsidR="00A71206" w:rsidRPr="00FB6838" w:rsidRDefault="00A71206" w:rsidP="009B39DD">
            <w:pPr>
              <w:widowControl w:val="0"/>
              <w:tabs>
                <w:tab w:val="left" w:pos="601"/>
              </w:tabs>
              <w:spacing w:after="0" w:line="240" w:lineRule="auto"/>
              <w:ind w:left="601" w:hanging="567"/>
              <w:contextualSpacing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FB6838">
              <w:rPr>
                <w:rFonts w:ascii="Times New Roman" w:hAnsi="Times New Roman"/>
                <w:sz w:val="20"/>
                <w:szCs w:val="20"/>
              </w:rPr>
              <w:t xml:space="preserve">U.P. Singh, </w:t>
            </w:r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S K Singh,</w:t>
            </w:r>
            <w:r w:rsidRPr="00FB6838">
              <w:rPr>
                <w:rFonts w:ascii="Times New Roman" w:hAnsi="Times New Roman"/>
                <w:sz w:val="20"/>
                <w:szCs w:val="20"/>
              </w:rPr>
              <w:t xml:space="preserve"> B.K. Sharma, J.S.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Srivastava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B.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Prithviraj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Koya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Sugawara (2000). Studies on </w:t>
            </w:r>
            <w:proofErr w:type="spellStart"/>
            <w:r w:rsidRPr="00FB6838">
              <w:rPr>
                <w:rFonts w:ascii="Times New Roman" w:hAnsi="Times New Roman"/>
                <w:i/>
                <w:iCs/>
                <w:sz w:val="20"/>
                <w:szCs w:val="20"/>
              </w:rPr>
              <w:t>Sclerotium</w:t>
            </w:r>
            <w:proofErr w:type="spellEnd"/>
            <w:r w:rsidRPr="00FB68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B6838">
              <w:rPr>
                <w:rFonts w:ascii="Times New Roman" w:hAnsi="Times New Roman"/>
                <w:sz w:val="20"/>
                <w:szCs w:val="20"/>
              </w:rPr>
              <w:t xml:space="preserve">formation in </w:t>
            </w:r>
            <w:proofErr w:type="spellStart"/>
            <w:r w:rsidRPr="00FB6838">
              <w:rPr>
                <w:rFonts w:ascii="Times New Roman" w:hAnsi="Times New Roman"/>
                <w:i/>
                <w:iCs/>
                <w:sz w:val="20"/>
                <w:szCs w:val="20"/>
              </w:rPr>
              <w:t>Curvularia</w:t>
            </w:r>
            <w:proofErr w:type="spellEnd"/>
            <w:r w:rsidRPr="00FB68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B6838">
              <w:rPr>
                <w:rFonts w:ascii="Times New Roman" w:hAnsi="Times New Roman"/>
                <w:sz w:val="20"/>
                <w:szCs w:val="20"/>
              </w:rPr>
              <w:t>species.</w:t>
            </w:r>
            <w:r w:rsidRPr="00FB683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Mycobiology.29(3): 154-159</w:t>
            </w:r>
          </w:p>
          <w:p w:rsidR="00A71206" w:rsidRPr="00FB6838" w:rsidRDefault="00A71206" w:rsidP="009B39DD">
            <w:pPr>
              <w:widowControl w:val="0"/>
              <w:tabs>
                <w:tab w:val="left" w:pos="601"/>
              </w:tabs>
              <w:spacing w:after="0" w:line="240" w:lineRule="auto"/>
              <w:ind w:left="601" w:hanging="567"/>
              <w:contextualSpacing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D.P.Singh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J.S.Srivastava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Amar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Bahadur</w:t>
            </w:r>
            <w:proofErr w:type="gramStart"/>
            <w:r w:rsidRPr="00FB6838">
              <w:rPr>
                <w:rFonts w:ascii="Times New Roman" w:hAnsi="Times New Roman"/>
                <w:sz w:val="20"/>
                <w:szCs w:val="20"/>
              </w:rPr>
              <w:t>,U.P.Singh</w:t>
            </w:r>
            <w:proofErr w:type="spellEnd"/>
            <w:proofErr w:type="gram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S K Singh (2004).</w:t>
            </w:r>
            <w:r w:rsidRPr="00FB68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Arbuscular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Mycorrhizal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fungi induced biochemical changes in Pea (</w:t>
            </w:r>
            <w:proofErr w:type="spellStart"/>
            <w:r w:rsidRPr="00FB6838">
              <w:rPr>
                <w:rFonts w:ascii="Times New Roman" w:hAnsi="Times New Roman"/>
                <w:i/>
                <w:iCs/>
                <w:sz w:val="20"/>
                <w:szCs w:val="20"/>
              </w:rPr>
              <w:t>Pisum</w:t>
            </w:r>
            <w:proofErr w:type="spellEnd"/>
            <w:r w:rsidRPr="00FB68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i/>
                <w:iCs/>
                <w:sz w:val="20"/>
                <w:szCs w:val="20"/>
              </w:rPr>
              <w:t>sativum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>) and their effect on powdery mildew (</w:t>
            </w:r>
            <w:proofErr w:type="spellStart"/>
            <w:r w:rsidRPr="00FB6838">
              <w:rPr>
                <w:rFonts w:ascii="Times New Roman" w:hAnsi="Times New Roman"/>
                <w:i/>
                <w:iCs/>
                <w:sz w:val="20"/>
                <w:szCs w:val="20"/>
              </w:rPr>
              <w:t>Erysiphe</w:t>
            </w:r>
            <w:proofErr w:type="spellEnd"/>
            <w:r w:rsidRPr="00FB683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i/>
                <w:iCs/>
                <w:sz w:val="20"/>
                <w:szCs w:val="20"/>
              </w:rPr>
              <w:t>pisi</w:t>
            </w:r>
            <w:proofErr w:type="spellEnd"/>
            <w:r w:rsidRPr="00FB6838">
              <w:rPr>
                <w:rFonts w:ascii="Times New Roman" w:hAnsi="Times New Roman"/>
                <w:i/>
                <w:iCs/>
                <w:sz w:val="20"/>
                <w:szCs w:val="20"/>
              </w:rPr>
              <w:t>).</w:t>
            </w:r>
            <w:r w:rsidRPr="00FB683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Journal of Plant Diseases and Protection (Germany), 111(2) 2004,ISSN0340-8159</w:t>
            </w:r>
          </w:p>
          <w:p w:rsidR="00A71206" w:rsidRPr="00FB6838" w:rsidRDefault="00A71206" w:rsidP="009B39DD">
            <w:pPr>
              <w:widowControl w:val="0"/>
              <w:tabs>
                <w:tab w:val="left" w:pos="601"/>
              </w:tabs>
              <w:spacing w:after="0" w:line="240" w:lineRule="auto"/>
              <w:ind w:left="601" w:hanging="567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S.K.Singh</w:t>
            </w:r>
            <w:proofErr w:type="spellEnd"/>
            <w:r w:rsidRPr="00FB6838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B.S.Jamwal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Bikram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Singh and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V.B.Singh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FB6838">
              <w:rPr>
                <w:rFonts w:ascii="Times New Roman" w:hAnsi="Times New Roman"/>
                <w:sz w:val="20"/>
                <w:szCs w:val="20"/>
              </w:rPr>
              <w:t>2015 )</w:t>
            </w:r>
            <w:proofErr w:type="gramEnd"/>
            <w:r w:rsidRPr="00FB6838">
              <w:rPr>
                <w:rFonts w:ascii="Times New Roman" w:hAnsi="Times New Roman"/>
                <w:sz w:val="20"/>
                <w:szCs w:val="20"/>
              </w:rPr>
              <w:t>. Screening of host-plant resistance in chickpea (</w:t>
            </w:r>
            <w:proofErr w:type="spell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Cicer</w:t>
            </w:r>
            <w:proofErr w:type="spellEnd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arietinum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) against wilt caused by </w:t>
            </w:r>
            <w:proofErr w:type="spellStart"/>
            <w:proofErr w:type="gram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Fusarium</w:t>
            </w:r>
            <w:proofErr w:type="spellEnd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  <w:proofErr w:type="spell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oxysporum</w:t>
            </w:r>
            <w:proofErr w:type="spellEnd"/>
            <w:proofErr w:type="gram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f.sp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ciceri</w:t>
            </w:r>
            <w:proofErr w:type="spellEnd"/>
            <w:proofErr w:type="gramEnd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 xml:space="preserve">. Indian </w:t>
            </w:r>
            <w:proofErr w:type="spell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Phytopathology</w:t>
            </w:r>
            <w:proofErr w:type="spellEnd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.</w:t>
            </w:r>
            <w:r w:rsidRPr="00FB6838">
              <w:rPr>
                <w:rFonts w:ascii="Times New Roman" w:hAnsi="Times New Roman"/>
                <w:sz w:val="20"/>
                <w:szCs w:val="20"/>
              </w:rPr>
              <w:t xml:space="preserve"> 68(2):223-225</w:t>
            </w:r>
          </w:p>
          <w:p w:rsidR="00A71206" w:rsidRPr="00FB6838" w:rsidRDefault="00A71206" w:rsidP="009B39DD">
            <w:pPr>
              <w:widowControl w:val="0"/>
              <w:tabs>
                <w:tab w:val="left" w:pos="601"/>
              </w:tabs>
              <w:spacing w:after="0" w:line="240" w:lineRule="auto"/>
              <w:ind w:left="601" w:hanging="56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B6838">
              <w:rPr>
                <w:rFonts w:ascii="Times New Roman" w:hAnsi="Times New Roman"/>
                <w:sz w:val="20"/>
                <w:szCs w:val="20"/>
              </w:rPr>
              <w:t xml:space="preserve">S.C.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Dubey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Birender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Singh, OM Gupta,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D.R.Saxena</w:t>
            </w:r>
            <w:proofErr w:type="spellEnd"/>
            <w:proofErr w:type="gramStart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O.P.Sharma</w:t>
            </w:r>
            <w:proofErr w:type="spellEnd"/>
            <w:proofErr w:type="gram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O.D.Kohire,V.P.Anadani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R.K.Singh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S.K.Singh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Aradhika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Tripathi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(2017). Management of wilt and root rots of chickpea (</w:t>
            </w:r>
            <w:proofErr w:type="spell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Cicer</w:t>
            </w:r>
            <w:proofErr w:type="spellEnd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arietinum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) using </w:t>
            </w:r>
            <w:proofErr w:type="spell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Trichoderma</w:t>
            </w:r>
            <w:proofErr w:type="spellEnd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harzianum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in India. Indian Journal of Agricultural Sciences 87(10):1283-1287.</w:t>
            </w:r>
          </w:p>
          <w:p w:rsidR="00A71206" w:rsidRPr="00FB6838" w:rsidRDefault="00A71206" w:rsidP="009B39DD">
            <w:pPr>
              <w:widowControl w:val="0"/>
              <w:tabs>
                <w:tab w:val="left" w:pos="601"/>
              </w:tabs>
              <w:spacing w:after="0" w:line="240" w:lineRule="auto"/>
              <w:ind w:left="601" w:hanging="567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Reena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M.Sharma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S.K.Singh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FB6838">
              <w:rPr>
                <w:rFonts w:ascii="Times New Roman" w:hAnsi="Times New Roman"/>
                <w:sz w:val="20"/>
                <w:szCs w:val="20"/>
              </w:rPr>
              <w:t>B.K.Sinha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and A.P.Singh.2020. </w:t>
            </w:r>
            <w:proofErr w:type="spell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Earias</w:t>
            </w:r>
            <w:proofErr w:type="spellEnd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i/>
                <w:sz w:val="20"/>
                <w:szCs w:val="20"/>
              </w:rPr>
              <w:t>vitella</w:t>
            </w:r>
            <w:proofErr w:type="spellEnd"/>
            <w:r w:rsidRPr="00FB6838">
              <w:rPr>
                <w:rFonts w:ascii="Times New Roman" w:hAnsi="Times New Roman"/>
                <w:sz w:val="20"/>
                <w:szCs w:val="20"/>
              </w:rPr>
              <w:t xml:space="preserve"> management by utilizing obnoxious weeds extracts of Jammu and Kashmir Himalayas, India. International Journal of Tropical Insect Science. Published on 16</w:t>
            </w:r>
            <w:r w:rsidRPr="00FB6838">
              <w:rPr>
                <w:rFonts w:ascii="Times New Roman" w:hAnsi="Times New Roman"/>
                <w:sz w:val="20"/>
                <w:szCs w:val="20"/>
                <w:vertAlign w:val="superscript"/>
              </w:rPr>
              <w:t>th</w:t>
            </w:r>
            <w:r w:rsidRPr="00FB6838">
              <w:rPr>
                <w:rFonts w:ascii="Times New Roman" w:hAnsi="Times New Roman"/>
                <w:sz w:val="20"/>
                <w:szCs w:val="20"/>
              </w:rPr>
              <w:t xml:space="preserve"> October,2020</w:t>
            </w:r>
          </w:p>
          <w:p w:rsidR="00A71206" w:rsidRPr="00FB6838" w:rsidRDefault="00A71206" w:rsidP="009B39DD">
            <w:pPr>
              <w:widowControl w:val="0"/>
              <w:tabs>
                <w:tab w:val="left" w:pos="601"/>
              </w:tabs>
              <w:spacing w:after="0" w:line="240" w:lineRule="auto"/>
              <w:ind w:left="601" w:hanging="567"/>
              <w:contextualSpacing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Sharma, M., </w:t>
            </w:r>
            <w:proofErr w:type="spellStart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Chandran</w:t>
            </w:r>
            <w:proofErr w:type="spellEnd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, U.S.S., </w:t>
            </w:r>
            <w:proofErr w:type="spellStart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Rani</w:t>
            </w:r>
            <w:proofErr w:type="spellEnd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, U., </w:t>
            </w:r>
            <w:r w:rsidRPr="00FB6838">
              <w:rPr>
                <w:rFonts w:ascii="Times New Roman" w:hAnsi="Times New Roman"/>
                <w:b/>
                <w:kern w:val="2"/>
                <w:sz w:val="20"/>
                <w:szCs w:val="20"/>
              </w:rPr>
              <w:t>Singh</w:t>
            </w:r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, </w:t>
            </w:r>
            <w:r w:rsidRPr="00FB6838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S. K., </w:t>
            </w:r>
            <w:proofErr w:type="spellStart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Basandrai</w:t>
            </w:r>
            <w:proofErr w:type="spellEnd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, A.K.</w:t>
            </w:r>
            <w:proofErr w:type="gramStart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,  </w:t>
            </w:r>
            <w:proofErr w:type="spellStart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Basandrai</w:t>
            </w:r>
            <w:proofErr w:type="spellEnd"/>
            <w:proofErr w:type="gramEnd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, D. 2023. Stability and Suitability of Genotypes and Environment to </w:t>
            </w:r>
            <w:r w:rsidRPr="00FB6838">
              <w:rPr>
                <w:rFonts w:ascii="Times New Roman" w:hAnsi="Times New Roman"/>
                <w:bCs/>
                <w:i/>
                <w:kern w:val="2"/>
                <w:sz w:val="20"/>
                <w:szCs w:val="20"/>
              </w:rPr>
              <w:t>Ascochyta</w:t>
            </w:r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Blight of Chickpea. </w:t>
            </w:r>
            <w:r w:rsidRPr="00FB6838">
              <w:rPr>
                <w:rFonts w:ascii="Times New Roman" w:hAnsi="Times New Roman"/>
                <w:b/>
                <w:i/>
                <w:iCs/>
                <w:kern w:val="2"/>
                <w:sz w:val="20"/>
                <w:szCs w:val="20"/>
              </w:rPr>
              <w:t>Frontiers in Plant Science</w:t>
            </w:r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, Section Plant Pathogen Interactions. DOI </w:t>
            </w:r>
            <w:r w:rsidRPr="00FB6838">
              <w:rPr>
                <w:rFonts w:ascii="Times New Roman" w:hAnsi="Times New Roman"/>
                <w:b/>
                <w:kern w:val="2"/>
                <w:sz w:val="20"/>
                <w:szCs w:val="20"/>
              </w:rPr>
              <w:t>10.3389/fpls.2023.1006099</w:t>
            </w:r>
          </w:p>
          <w:p w:rsidR="00A71206" w:rsidRPr="00FB6838" w:rsidRDefault="00A71206" w:rsidP="009B39DD">
            <w:pPr>
              <w:pStyle w:val="NoSpacing"/>
              <w:spacing w:line="276" w:lineRule="auto"/>
              <w:ind w:left="584" w:hanging="58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Kumari,N</w:t>
            </w:r>
            <w:proofErr w:type="spellEnd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., Kumar S., Chopra S., </w:t>
            </w:r>
            <w:r w:rsidRPr="00FB6838">
              <w:rPr>
                <w:rFonts w:ascii="Times New Roman" w:hAnsi="Times New Roman"/>
                <w:b/>
                <w:kern w:val="2"/>
                <w:sz w:val="20"/>
                <w:szCs w:val="20"/>
              </w:rPr>
              <w:t>Singh, S. K</w:t>
            </w:r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., Sharma, M.,  </w:t>
            </w:r>
            <w:proofErr w:type="spellStart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Samnotra</w:t>
            </w:r>
            <w:proofErr w:type="spellEnd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R.K.and</w:t>
            </w:r>
            <w:proofErr w:type="spellEnd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Rani</w:t>
            </w:r>
            <w:proofErr w:type="spellEnd"/>
            <w:r w:rsidRPr="00FB6838">
              <w:rPr>
                <w:rFonts w:ascii="Times New Roman" w:hAnsi="Times New Roman"/>
                <w:bCs/>
                <w:kern w:val="2"/>
                <w:sz w:val="20"/>
                <w:szCs w:val="20"/>
              </w:rPr>
              <w:t xml:space="preserve"> D. 2024. </w:t>
            </w:r>
            <w:r w:rsidRPr="00FB683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Exploring the role of organic amendments on growth, yield and seed quality of </w:t>
            </w:r>
            <w:proofErr w:type="spellStart"/>
            <w:r w:rsidRPr="00FB683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knol-khol</w:t>
            </w:r>
            <w:proofErr w:type="spellEnd"/>
            <w:r w:rsidRPr="00FB683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(</w:t>
            </w:r>
            <w:proofErr w:type="spellStart"/>
            <w:r w:rsidRPr="00FB6838">
              <w:rPr>
                <w:rFonts w:ascii="Times New Roman" w:hAnsi="Times New Roman"/>
                <w:bCs/>
                <w:i/>
                <w:iCs/>
                <w:color w:val="231F20"/>
                <w:sz w:val="20"/>
                <w:szCs w:val="20"/>
              </w:rPr>
              <w:t>Brassica</w:t>
            </w:r>
            <w:proofErr w:type="spellEnd"/>
            <w:r w:rsidRPr="00FB6838">
              <w:rPr>
                <w:rFonts w:ascii="Times New Roman" w:hAnsi="Times New Roman"/>
                <w:bCs/>
                <w:i/>
                <w:iCs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FB6838">
              <w:rPr>
                <w:rFonts w:ascii="Times New Roman" w:hAnsi="Times New Roman"/>
                <w:bCs/>
                <w:i/>
                <w:iCs/>
                <w:color w:val="231F20"/>
                <w:sz w:val="20"/>
                <w:szCs w:val="20"/>
              </w:rPr>
              <w:t>oleracea</w:t>
            </w:r>
            <w:proofErr w:type="spellEnd"/>
            <w:r w:rsidRPr="00FB683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 xml:space="preserve"> var. </w:t>
            </w:r>
            <w:proofErr w:type="spellStart"/>
            <w:r w:rsidRPr="00FB683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g</w:t>
            </w:r>
            <w:r w:rsidRPr="00FB6838">
              <w:rPr>
                <w:rFonts w:ascii="Times New Roman" w:hAnsi="Times New Roman"/>
                <w:bCs/>
                <w:i/>
                <w:iCs/>
                <w:color w:val="231F20"/>
                <w:sz w:val="20"/>
                <w:szCs w:val="20"/>
              </w:rPr>
              <w:t>ongylodes</w:t>
            </w:r>
            <w:proofErr w:type="spellEnd"/>
            <w:r w:rsidRPr="00FB6838">
              <w:rPr>
                <w:rFonts w:ascii="Times New Roman" w:hAnsi="Times New Roman"/>
                <w:bCs/>
                <w:color w:val="231F20"/>
                <w:sz w:val="20"/>
                <w:szCs w:val="20"/>
              </w:rPr>
              <w:t>) in northern hills of India. Agriculture Association of Textile Chemical and Critical Review Journal. June:70-76</w:t>
            </w:r>
          </w:p>
        </w:tc>
      </w:tr>
      <w:tr w:rsidR="00A71206" w:rsidRPr="00A71206" w:rsidTr="009B39DD">
        <w:trPr>
          <w:trHeight w:val="422"/>
        </w:trPr>
        <w:tc>
          <w:tcPr>
            <w:tcW w:w="10096" w:type="dxa"/>
            <w:gridSpan w:val="2"/>
          </w:tcPr>
          <w:p w:rsidR="00A71206" w:rsidRPr="00FB6838" w:rsidRDefault="00A71206" w:rsidP="009B39DD">
            <w:pPr>
              <w:pStyle w:val="BodyText2"/>
              <w:tabs>
                <w:tab w:val="left" w:pos="284"/>
                <w:tab w:val="left" w:pos="426"/>
              </w:tabs>
              <w:spacing w:after="0" w:line="240" w:lineRule="auto"/>
              <w:ind w:left="601" w:hanging="567"/>
              <w:jc w:val="both"/>
              <w:rPr>
                <w:b/>
                <w:sz w:val="20"/>
                <w:szCs w:val="20"/>
              </w:rPr>
            </w:pPr>
            <w:r w:rsidRPr="00FB6838">
              <w:rPr>
                <w:b/>
                <w:sz w:val="20"/>
                <w:szCs w:val="20"/>
              </w:rPr>
              <w:t>Research Projects handled/handling:</w:t>
            </w:r>
          </w:p>
          <w:tbl>
            <w:tblPr>
              <w:tblW w:w="9871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1"/>
              <w:gridCol w:w="4246"/>
              <w:gridCol w:w="857"/>
              <w:gridCol w:w="1134"/>
              <w:gridCol w:w="1134"/>
              <w:gridCol w:w="851"/>
              <w:gridCol w:w="1088"/>
            </w:tblGrid>
            <w:tr w:rsidR="00FB6838" w:rsidRPr="00FB6838" w:rsidTr="00990DDA">
              <w:trPr>
                <w:trHeight w:val="1376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S.</w:t>
                  </w:r>
                </w:p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No.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Name of the project/Scheme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90DDA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Role</w:t>
                  </w:r>
                  <w:r w:rsidR="00990DDA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(PI/ Co-PI)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Funding Agency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Nature of Project (Societal/ Applied research)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Budget</w:t>
                  </w:r>
                </w:p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(</w:t>
                  </w:r>
                  <w:proofErr w:type="spellStart"/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Lakh</w:t>
                  </w:r>
                  <w:proofErr w:type="spellEnd"/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206" w:rsidRPr="00FB6838" w:rsidRDefault="00A71206" w:rsidP="00244CEE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Duration with year</w:t>
                  </w:r>
                  <w:r w:rsidR="00244CEE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(From -to)</w:t>
                  </w:r>
                </w:p>
              </w:tc>
            </w:tr>
            <w:tr w:rsidR="00FB6838" w:rsidRPr="00FB6838" w:rsidTr="00990DDA">
              <w:trPr>
                <w:trHeight w:val="659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lastRenderedPageBreak/>
                    <w:t>1.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both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Composting Technology for Farm Waste Management and Nutrient Recycling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Default="00A71206" w:rsidP="00990DDA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Co-P.I</w:t>
                  </w:r>
                </w:p>
                <w:p w:rsidR="00A71206" w:rsidRPr="00FB6838" w:rsidRDefault="00A71206" w:rsidP="00990DDA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R.K.V.Y.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Societal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6.00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2018-21</w:t>
                  </w:r>
                </w:p>
              </w:tc>
            </w:tr>
            <w:tr w:rsidR="00FB6838" w:rsidRPr="00FB6838" w:rsidTr="00990DDA">
              <w:trPr>
                <w:trHeight w:val="659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ind w:right="17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both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Large scale demonstrations on bio-pesticides for eco-friendly management of high value crops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P.I.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R.K.V.Y.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Societal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5.36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2018-21</w:t>
                  </w:r>
                </w:p>
              </w:tc>
            </w:tr>
            <w:tr w:rsidR="00FB6838" w:rsidRPr="00FB6838" w:rsidTr="00990DDA">
              <w:trPr>
                <w:trHeight w:val="39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ind w:right="17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71206" w:rsidRPr="00FB6838" w:rsidRDefault="00A71206" w:rsidP="009B39DD">
                  <w:pPr>
                    <w:pStyle w:val="ListParagraph"/>
                    <w:framePr w:hSpace="180" w:wrap="around" w:hAnchor="margin" w:y="852"/>
                    <w:tabs>
                      <w:tab w:val="left" w:pos="317"/>
                    </w:tabs>
                    <w:ind w:left="-42"/>
                    <w:jc w:val="both"/>
                    <w:rPr>
                      <w:sz w:val="20"/>
                      <w:szCs w:val="20"/>
                    </w:rPr>
                  </w:pPr>
                  <w:r w:rsidRPr="00FB6838">
                    <w:rPr>
                      <w:sz w:val="20"/>
                      <w:szCs w:val="20"/>
                    </w:rPr>
                    <w:t xml:space="preserve">International chickpea of </w:t>
                  </w:r>
                  <w:r w:rsidRPr="00FB6838">
                    <w:rPr>
                      <w:i/>
                      <w:sz w:val="20"/>
                      <w:szCs w:val="20"/>
                    </w:rPr>
                    <w:t>Ascochyta</w:t>
                  </w:r>
                  <w:r w:rsidRPr="00FB6838">
                    <w:rPr>
                      <w:sz w:val="20"/>
                      <w:szCs w:val="20"/>
                    </w:rPr>
                    <w:t xml:space="preserve"> blight Nursery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P.I.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ICRISAT,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Applied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1.00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2017 till date</w:t>
                  </w:r>
                </w:p>
              </w:tc>
            </w:tr>
            <w:tr w:rsidR="00FB6838" w:rsidRPr="00FB6838" w:rsidTr="00990DDA">
              <w:trPr>
                <w:trHeight w:val="39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244CEE" w:rsidP="009B39DD">
                  <w:pPr>
                    <w:framePr w:hSpace="180" w:wrap="around" w:hAnchor="margin" w:y="852"/>
                    <w:ind w:right="17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pStyle w:val="ListParagraph"/>
                    <w:framePr w:hSpace="180" w:wrap="around" w:hAnchor="margin" w:y="852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FB6838">
                    <w:rPr>
                      <w:sz w:val="20"/>
                      <w:szCs w:val="20"/>
                    </w:rPr>
                    <w:t>Organic seed production Entrepreneurship in cash crops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Co-P.I.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R.K.V.Y.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Applied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39576F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10.00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2018-21</w:t>
                  </w:r>
                </w:p>
              </w:tc>
            </w:tr>
            <w:tr w:rsidR="00FB6838" w:rsidRPr="00FB6838" w:rsidTr="00990DDA">
              <w:trPr>
                <w:trHeight w:val="39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244CEE" w:rsidP="009B39DD">
                  <w:pPr>
                    <w:framePr w:hSpace="180" w:wrap="around" w:hAnchor="margin" w:y="852"/>
                    <w:ind w:right="17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pStyle w:val="ListParagraph"/>
                    <w:framePr w:hSpace="180" w:wrap="around" w:hAnchor="margin" w:y="852"/>
                    <w:ind w:left="0"/>
                    <w:jc w:val="both"/>
                    <w:rPr>
                      <w:sz w:val="20"/>
                      <w:szCs w:val="20"/>
                    </w:rPr>
                  </w:pPr>
                  <w:r w:rsidRPr="00FB6838">
                    <w:rPr>
                      <w:sz w:val="20"/>
                      <w:szCs w:val="20"/>
                    </w:rPr>
                    <w:t>Dissemination of Plant Protection Technologies for Organic Vegetable Production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P.I.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R.K.V.Y.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Applied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39576F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0.80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1206" w:rsidRPr="00FB6838" w:rsidRDefault="00A71206" w:rsidP="009B39DD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2020-22</w:t>
                  </w:r>
                </w:p>
              </w:tc>
            </w:tr>
            <w:tr w:rsidR="00AB3814" w:rsidRPr="00FB6838" w:rsidTr="00990DDA">
              <w:trPr>
                <w:trHeight w:val="39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244CEE" w:rsidP="00AB3814">
                  <w:pPr>
                    <w:framePr w:hSpace="180" w:wrap="around" w:hAnchor="margin" w:y="852"/>
                    <w:ind w:right="17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AB3814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Minimizing Pesticides use in Agriculture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990DDA">
                  <w:pPr>
                    <w:pStyle w:val="NoSpacing"/>
                    <w:framePr w:hSpace="180" w:wrap="around" w:hAnchor="margin" w:y="852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P.I.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AB3814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 xml:space="preserve">HADP  </w:t>
                  </w:r>
                </w:p>
                <w:p w:rsidR="00AB3814" w:rsidRPr="00FB6838" w:rsidRDefault="00AB3814" w:rsidP="00AB3814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 xml:space="preserve">J&amp;K </w:t>
                  </w:r>
                  <w:proofErr w:type="spellStart"/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Govt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AB3814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Societal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AB3814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AB3814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2022-2027</w:t>
                  </w:r>
                </w:p>
              </w:tc>
            </w:tr>
            <w:tr w:rsidR="00AB3814" w:rsidRPr="00FB6838" w:rsidTr="00990DDA">
              <w:trPr>
                <w:trHeight w:val="39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244CEE" w:rsidP="00AB3814">
                  <w:pPr>
                    <w:framePr w:hSpace="180" w:wrap="around" w:hAnchor="margin" w:y="852"/>
                    <w:ind w:right="17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AB3814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Alternate Agriculture System for Sustainability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990DDA">
                  <w:pPr>
                    <w:pStyle w:val="NoSpacing"/>
                    <w:framePr w:hSpace="180" w:wrap="around" w:hAnchor="margin" w:y="852"/>
                    <w:spacing w:line="276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P.I.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AB3814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 xml:space="preserve">HADP  </w:t>
                  </w:r>
                </w:p>
                <w:p w:rsidR="00AB3814" w:rsidRPr="00FB6838" w:rsidRDefault="00AB3814" w:rsidP="00AB3814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 xml:space="preserve">J&amp;K </w:t>
                  </w:r>
                  <w:proofErr w:type="spellStart"/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Govt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AB3814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Societal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244CEE" w:rsidP="00AB3814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1500</w:t>
                  </w:r>
                  <w:r w:rsidR="0039576F">
                    <w:rPr>
                      <w:rFonts w:ascii="Times New Roman" w:hAnsi="Times New Roman"/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AB3814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2022-2027</w:t>
                  </w:r>
                </w:p>
              </w:tc>
            </w:tr>
            <w:tr w:rsidR="00AB3814" w:rsidRPr="00FB6838" w:rsidTr="00990DDA">
              <w:trPr>
                <w:trHeight w:val="39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244CEE" w:rsidP="00AB3814">
                  <w:pPr>
                    <w:framePr w:hSpace="180" w:wrap="around" w:hAnchor="margin" w:y="852"/>
                    <w:ind w:right="17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AB3814">
                  <w:pPr>
                    <w:pStyle w:val="NoSpacing"/>
                    <w:framePr w:hSpace="180" w:wrap="around" w:hAnchor="margin" w:y="852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lang w:eastAsia="en-GB"/>
                    </w:rPr>
                    <w:t>Technology development and demonstration of organic vegetable cultivation for enhancing soil and human health.</w:t>
                  </w:r>
                </w:p>
              </w:tc>
              <w:tc>
                <w:tcPr>
                  <w:tcW w:w="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990DDA">
                  <w:pPr>
                    <w:pStyle w:val="NoSpacing"/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Co-PI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Default="00AB3814" w:rsidP="00AB3814">
                  <w:pPr>
                    <w:pStyle w:val="NoSpacing"/>
                    <w:framePr w:hSpace="180" w:wrap="around" w:hAnchor="margin" w:y="85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JK DST</w:t>
                  </w:r>
                </w:p>
                <w:p w:rsidR="00AB3814" w:rsidRPr="00FB6838" w:rsidRDefault="00AB3814" w:rsidP="00AB3814">
                  <w:pPr>
                    <w:pStyle w:val="NoSpacing"/>
                    <w:framePr w:hSpace="180" w:wrap="around" w:hAnchor="margin" w:y="852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AB3814">
                  <w:pPr>
                    <w:pStyle w:val="NoSpacing"/>
                    <w:framePr w:hSpace="180" w:wrap="around" w:hAnchor="margin" w:y="85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Applied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39576F" w:rsidP="00AB3814">
                  <w:pPr>
                    <w:framePr w:hSpace="180" w:wrap="around" w:hAnchor="margin" w:y="852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10.00</w:t>
                  </w:r>
                </w:p>
              </w:tc>
              <w:tc>
                <w:tcPr>
                  <w:tcW w:w="1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B3814" w:rsidRPr="00FB6838" w:rsidRDefault="00AB3814" w:rsidP="00AB3814">
                  <w:pPr>
                    <w:pStyle w:val="NoSpacing"/>
                    <w:framePr w:hSpace="180" w:wrap="around" w:hAnchor="margin" w:y="852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B6838">
                    <w:rPr>
                      <w:rFonts w:ascii="Times New Roman" w:hAnsi="Times New Roman"/>
                      <w:sz w:val="20"/>
                      <w:szCs w:val="20"/>
                    </w:rPr>
                    <w:t>2024-2026</w:t>
                  </w:r>
                </w:p>
              </w:tc>
            </w:tr>
          </w:tbl>
          <w:tbl>
            <w:tblPr>
              <w:tblStyle w:val="TableGrid"/>
              <w:tblW w:w="9819" w:type="dxa"/>
              <w:tblInd w:w="1" w:type="dxa"/>
              <w:tblLayout w:type="fixed"/>
              <w:tblLook w:val="04A0"/>
            </w:tblPr>
            <w:tblGrid>
              <w:gridCol w:w="8216"/>
              <w:gridCol w:w="1603"/>
            </w:tblGrid>
            <w:tr w:rsidR="00FB6838" w:rsidRPr="00FB6838" w:rsidTr="00D9000A">
              <w:trPr>
                <w:trHeight w:val="312"/>
              </w:trPr>
              <w:tc>
                <w:tcPr>
                  <w:tcW w:w="8216" w:type="dxa"/>
                </w:tcPr>
                <w:p w:rsidR="00FB6838" w:rsidRPr="00FB6838" w:rsidRDefault="00FB6838" w:rsidP="00FB6838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 w:rsidRPr="00FB6838">
                    <w:rPr>
                      <w:rFonts w:ascii="Times New Roman" w:hAnsi="Times New Roman"/>
                      <w:b/>
                    </w:rPr>
                    <w:t>Number of PG students guided (M.Sc</w:t>
                  </w:r>
                  <w:r w:rsidR="009A245A">
                    <w:rPr>
                      <w:rFonts w:ascii="Times New Roman" w:hAnsi="Times New Roman"/>
                      <w:b/>
                    </w:rPr>
                    <w:t>.</w:t>
                  </w:r>
                  <w:r w:rsidRPr="00FB6838">
                    <w:rPr>
                      <w:rFonts w:ascii="Times New Roman" w:hAnsi="Times New Roman"/>
                      <w:b/>
                    </w:rPr>
                    <w:t>)</w:t>
                  </w:r>
                  <w:r>
                    <w:rPr>
                      <w:rFonts w:ascii="Times New Roman" w:hAnsi="Times New Roman"/>
                      <w:b/>
                    </w:rPr>
                    <w:t xml:space="preserve">:                                            </w:t>
                  </w:r>
                </w:p>
              </w:tc>
              <w:tc>
                <w:tcPr>
                  <w:tcW w:w="1603" w:type="dxa"/>
                </w:tcPr>
                <w:p w:rsidR="00FB6838" w:rsidRPr="00FB6838" w:rsidRDefault="009A245A" w:rsidP="00FB6838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03</w:t>
                  </w:r>
                </w:p>
              </w:tc>
            </w:tr>
            <w:tr w:rsidR="00FB6838" w:rsidRPr="00FB6838" w:rsidTr="00D9000A">
              <w:trPr>
                <w:trHeight w:val="312"/>
              </w:trPr>
              <w:tc>
                <w:tcPr>
                  <w:tcW w:w="8216" w:type="dxa"/>
                </w:tcPr>
                <w:p w:rsidR="00FB6838" w:rsidRPr="00FB6838" w:rsidRDefault="00FB6838" w:rsidP="00FB6838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 w:rsidRPr="00FB6838">
                    <w:rPr>
                      <w:rFonts w:ascii="Times New Roman" w:hAnsi="Times New Roman"/>
                      <w:b/>
                    </w:rPr>
                    <w:t>Varieties developed and released(Associated)</w:t>
                  </w:r>
                  <w:r>
                    <w:rPr>
                      <w:rFonts w:ascii="Times New Roman" w:hAnsi="Times New Roman"/>
                      <w:b/>
                    </w:rPr>
                    <w:t xml:space="preserve">:                               </w:t>
                  </w:r>
                </w:p>
              </w:tc>
              <w:tc>
                <w:tcPr>
                  <w:tcW w:w="1603" w:type="dxa"/>
                </w:tcPr>
                <w:p w:rsidR="00FB6838" w:rsidRPr="00FB6838" w:rsidRDefault="009A245A" w:rsidP="00FB6838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02</w:t>
                  </w:r>
                </w:p>
              </w:tc>
            </w:tr>
            <w:tr w:rsidR="00FB6838" w:rsidRPr="00FB6838" w:rsidTr="0039576F">
              <w:trPr>
                <w:trHeight w:val="440"/>
              </w:trPr>
              <w:tc>
                <w:tcPr>
                  <w:tcW w:w="8216" w:type="dxa"/>
                </w:tcPr>
                <w:p w:rsidR="00FB6838" w:rsidRPr="00FB6838" w:rsidRDefault="00FB6838" w:rsidP="009B39DD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 w:rsidRPr="00FB6838">
                    <w:rPr>
                      <w:rFonts w:ascii="Times New Roman" w:hAnsi="Times New Roman"/>
                      <w:b/>
                    </w:rPr>
                    <w:t>Total Research Publications</w:t>
                  </w:r>
                  <w:r>
                    <w:rPr>
                      <w:rFonts w:ascii="Times New Roman" w:hAnsi="Times New Roman"/>
                      <w:b/>
                    </w:rPr>
                    <w:t xml:space="preserve">                                                  </w:t>
                  </w:r>
                </w:p>
                <w:p w:rsidR="00FB6838" w:rsidRPr="00FB6838" w:rsidRDefault="00FB6838" w:rsidP="009B39DD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 w:rsidRPr="00FB6838">
                    <w:rPr>
                      <w:rFonts w:ascii="Times New Roman" w:hAnsi="Times New Roman"/>
                      <w:b/>
                    </w:rPr>
                    <w:t>(Peer reviewed journals)</w:t>
                  </w:r>
                </w:p>
              </w:tc>
              <w:tc>
                <w:tcPr>
                  <w:tcW w:w="1603" w:type="dxa"/>
                </w:tcPr>
                <w:p w:rsidR="00FB6838" w:rsidRPr="00FB6838" w:rsidRDefault="009A245A" w:rsidP="009B39DD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35</w:t>
                  </w:r>
                </w:p>
              </w:tc>
            </w:tr>
            <w:tr w:rsidR="00FB6838" w:rsidRPr="00FB6838" w:rsidTr="00D9000A">
              <w:trPr>
                <w:trHeight w:val="329"/>
              </w:trPr>
              <w:tc>
                <w:tcPr>
                  <w:tcW w:w="8216" w:type="dxa"/>
                </w:tcPr>
                <w:p w:rsidR="00FB6838" w:rsidRPr="00FB6838" w:rsidRDefault="00D9000A" w:rsidP="009B39DD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Conference Proceedings</w:t>
                  </w:r>
                </w:p>
              </w:tc>
              <w:tc>
                <w:tcPr>
                  <w:tcW w:w="1603" w:type="dxa"/>
                </w:tcPr>
                <w:p w:rsidR="00FB6838" w:rsidRPr="00FB6838" w:rsidRDefault="00D9000A" w:rsidP="009B39DD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07</w:t>
                  </w:r>
                </w:p>
              </w:tc>
            </w:tr>
            <w:tr w:rsidR="00FB6838" w:rsidRPr="00FB6838" w:rsidTr="00D9000A">
              <w:trPr>
                <w:trHeight w:val="329"/>
              </w:trPr>
              <w:tc>
                <w:tcPr>
                  <w:tcW w:w="8216" w:type="dxa"/>
                </w:tcPr>
                <w:p w:rsidR="00FB6838" w:rsidRPr="00FB6838" w:rsidRDefault="00FB6838" w:rsidP="009B39DD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 w:rsidRPr="00FB6838">
                    <w:rPr>
                      <w:rFonts w:ascii="Times New Roman" w:hAnsi="Times New Roman"/>
                      <w:b/>
                    </w:rPr>
                    <w:t>Technologies generated</w:t>
                  </w:r>
                </w:p>
              </w:tc>
              <w:tc>
                <w:tcPr>
                  <w:tcW w:w="1603" w:type="dxa"/>
                </w:tcPr>
                <w:p w:rsidR="00FB6838" w:rsidRPr="00FB6838" w:rsidRDefault="00D9000A" w:rsidP="009B39DD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04</w:t>
                  </w:r>
                </w:p>
              </w:tc>
            </w:tr>
            <w:tr w:rsidR="00FB6838" w:rsidRPr="00FB6838" w:rsidTr="00D9000A">
              <w:trPr>
                <w:trHeight w:val="312"/>
              </w:trPr>
              <w:tc>
                <w:tcPr>
                  <w:tcW w:w="8216" w:type="dxa"/>
                </w:tcPr>
                <w:p w:rsidR="00FB6838" w:rsidRPr="00FB6838" w:rsidRDefault="00FB6838" w:rsidP="009B39DD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 w:rsidRPr="00FB6838">
                    <w:rPr>
                      <w:rFonts w:ascii="Times New Roman" w:hAnsi="Times New Roman"/>
                      <w:b/>
                    </w:rPr>
                    <w:t>Package of Practices</w:t>
                  </w:r>
                </w:p>
              </w:tc>
              <w:tc>
                <w:tcPr>
                  <w:tcW w:w="1603" w:type="dxa"/>
                </w:tcPr>
                <w:p w:rsidR="00FB6838" w:rsidRPr="00FB6838" w:rsidRDefault="00D9000A" w:rsidP="009B39DD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01</w:t>
                  </w:r>
                </w:p>
              </w:tc>
            </w:tr>
            <w:tr w:rsidR="00F85236" w:rsidRPr="00FB6838" w:rsidTr="00D9000A">
              <w:trPr>
                <w:trHeight w:val="329"/>
              </w:trPr>
              <w:tc>
                <w:tcPr>
                  <w:tcW w:w="8216" w:type="dxa"/>
                </w:tcPr>
                <w:p w:rsidR="00F85236" w:rsidRPr="00FB6838" w:rsidRDefault="00F8523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Abstract </w:t>
                  </w:r>
                  <w:r w:rsidRPr="00FB6838">
                    <w:rPr>
                      <w:rFonts w:ascii="Times New Roman" w:hAnsi="Times New Roman"/>
                      <w:b/>
                    </w:rPr>
                    <w:t xml:space="preserve">Books </w:t>
                  </w:r>
                  <w:r>
                    <w:rPr>
                      <w:rFonts w:ascii="Times New Roman" w:hAnsi="Times New Roman"/>
                      <w:b/>
                    </w:rPr>
                    <w:t>Co-</w:t>
                  </w:r>
                  <w:r w:rsidRPr="00FB6838">
                    <w:rPr>
                      <w:rFonts w:ascii="Times New Roman" w:hAnsi="Times New Roman"/>
                      <w:b/>
                    </w:rPr>
                    <w:t>authored</w:t>
                  </w:r>
                </w:p>
              </w:tc>
              <w:tc>
                <w:tcPr>
                  <w:tcW w:w="1603" w:type="dxa"/>
                </w:tcPr>
                <w:p w:rsidR="00F85236" w:rsidRPr="00FB6838" w:rsidRDefault="00F8523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02</w:t>
                  </w:r>
                </w:p>
              </w:tc>
            </w:tr>
            <w:tr w:rsidR="00F85236" w:rsidRPr="00FB6838" w:rsidTr="00D9000A">
              <w:trPr>
                <w:trHeight w:val="329"/>
              </w:trPr>
              <w:tc>
                <w:tcPr>
                  <w:tcW w:w="8216" w:type="dxa"/>
                </w:tcPr>
                <w:p w:rsidR="00F85236" w:rsidRPr="00FB6838" w:rsidRDefault="00F8523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 w:rsidRPr="00FB6838">
                    <w:rPr>
                      <w:rFonts w:ascii="Times New Roman" w:hAnsi="Times New Roman"/>
                      <w:b/>
                    </w:rPr>
                    <w:t>Book chapters</w:t>
                  </w:r>
                </w:p>
              </w:tc>
              <w:tc>
                <w:tcPr>
                  <w:tcW w:w="1603" w:type="dxa"/>
                </w:tcPr>
                <w:p w:rsidR="00F85236" w:rsidRPr="00FB6838" w:rsidRDefault="00F8523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04</w:t>
                  </w:r>
                </w:p>
              </w:tc>
            </w:tr>
            <w:tr w:rsidR="00F85236" w:rsidRPr="00FB6838" w:rsidTr="00D9000A">
              <w:trPr>
                <w:trHeight w:val="329"/>
              </w:trPr>
              <w:tc>
                <w:tcPr>
                  <w:tcW w:w="8216" w:type="dxa"/>
                </w:tcPr>
                <w:p w:rsidR="00F85236" w:rsidRPr="00FB6838" w:rsidRDefault="00F8523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Technical Bulletin</w:t>
                  </w:r>
                </w:p>
              </w:tc>
              <w:tc>
                <w:tcPr>
                  <w:tcW w:w="1603" w:type="dxa"/>
                </w:tcPr>
                <w:p w:rsidR="00F85236" w:rsidRDefault="00F8523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10</w:t>
                  </w:r>
                </w:p>
              </w:tc>
            </w:tr>
            <w:tr w:rsidR="00F85236" w:rsidRPr="00FB6838" w:rsidTr="00D9000A">
              <w:trPr>
                <w:trHeight w:val="329"/>
              </w:trPr>
              <w:tc>
                <w:tcPr>
                  <w:tcW w:w="8216" w:type="dxa"/>
                </w:tcPr>
                <w:p w:rsidR="00F85236" w:rsidRDefault="00F8523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Symposium(Co-organizing Secretary)</w:t>
                  </w:r>
                </w:p>
              </w:tc>
              <w:tc>
                <w:tcPr>
                  <w:tcW w:w="1603" w:type="dxa"/>
                </w:tcPr>
                <w:p w:rsidR="00F85236" w:rsidRDefault="00F8523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02</w:t>
                  </w:r>
                </w:p>
              </w:tc>
            </w:tr>
            <w:tr w:rsidR="00F85236" w:rsidRPr="00FB6838" w:rsidTr="00D9000A">
              <w:trPr>
                <w:trHeight w:val="329"/>
              </w:trPr>
              <w:tc>
                <w:tcPr>
                  <w:tcW w:w="8216" w:type="dxa"/>
                </w:tcPr>
                <w:p w:rsidR="00F85236" w:rsidRDefault="00F8523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Trainings conducted on awareness on application of bi</w:t>
                  </w:r>
                  <w:r w:rsidR="00577D76">
                    <w:rPr>
                      <w:rFonts w:ascii="Times New Roman" w:hAnsi="Times New Roman"/>
                      <w:b/>
                    </w:rPr>
                    <w:t>o-pesticides in high value and V</w:t>
                  </w:r>
                  <w:r>
                    <w:rPr>
                      <w:rFonts w:ascii="Times New Roman" w:hAnsi="Times New Roman"/>
                      <w:b/>
                    </w:rPr>
                    <w:t>egetable crops under RKVY</w:t>
                  </w:r>
                </w:p>
              </w:tc>
              <w:tc>
                <w:tcPr>
                  <w:tcW w:w="1603" w:type="dxa"/>
                </w:tcPr>
                <w:p w:rsidR="00F85236" w:rsidRDefault="00F8523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08</w:t>
                  </w:r>
                </w:p>
              </w:tc>
            </w:tr>
            <w:tr w:rsidR="00F85236" w:rsidRPr="00FB6838" w:rsidTr="00D9000A">
              <w:trPr>
                <w:trHeight w:val="329"/>
              </w:trPr>
              <w:tc>
                <w:tcPr>
                  <w:tcW w:w="8216" w:type="dxa"/>
                </w:tcPr>
                <w:p w:rsidR="00F85236" w:rsidRPr="00F047D0" w:rsidRDefault="00577D7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 w:rsidRPr="00F047D0">
                    <w:rPr>
                      <w:rFonts w:ascii="Times New Roman" w:hAnsi="Times New Roman"/>
                      <w:b/>
                    </w:rPr>
                    <w:t>Certificate course (30 Days) in the capacity of Co-</w:t>
                  </w:r>
                  <w:proofErr w:type="spellStart"/>
                  <w:r w:rsidRPr="00F047D0">
                    <w:rPr>
                      <w:rFonts w:ascii="Times New Roman" w:hAnsi="Times New Roman"/>
                      <w:b/>
                    </w:rPr>
                    <w:t>ordinator</w:t>
                  </w:r>
                  <w:proofErr w:type="spellEnd"/>
                  <w:r w:rsidRPr="00F047D0">
                    <w:rPr>
                      <w:rFonts w:ascii="Times New Roman" w:hAnsi="Times New Roman"/>
                      <w:b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F85236" w:rsidRPr="00F047D0" w:rsidRDefault="00577D7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 w:rsidRPr="00F047D0">
                    <w:rPr>
                      <w:rFonts w:ascii="Times New Roman" w:hAnsi="Times New Roman"/>
                      <w:b/>
                    </w:rPr>
                    <w:t>01</w:t>
                  </w:r>
                </w:p>
              </w:tc>
            </w:tr>
            <w:tr w:rsidR="00F85236" w:rsidRPr="00FB6838" w:rsidTr="00D9000A">
              <w:trPr>
                <w:trHeight w:val="329"/>
              </w:trPr>
              <w:tc>
                <w:tcPr>
                  <w:tcW w:w="8216" w:type="dxa"/>
                </w:tcPr>
                <w:p w:rsidR="00F85236" w:rsidRDefault="00990DDA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Member, J&amp;K Pollution Control (State Level Committee)</w:t>
                  </w:r>
                </w:p>
              </w:tc>
              <w:tc>
                <w:tcPr>
                  <w:tcW w:w="1603" w:type="dxa"/>
                </w:tcPr>
                <w:p w:rsidR="00F85236" w:rsidRDefault="00990DDA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01</w:t>
                  </w:r>
                </w:p>
              </w:tc>
            </w:tr>
            <w:tr w:rsidR="00F85236" w:rsidRPr="00FB6838" w:rsidTr="00D9000A">
              <w:trPr>
                <w:trHeight w:val="329"/>
              </w:trPr>
              <w:tc>
                <w:tcPr>
                  <w:tcW w:w="8216" w:type="dxa"/>
                </w:tcPr>
                <w:p w:rsidR="00F85236" w:rsidRDefault="00F8523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1603" w:type="dxa"/>
                </w:tcPr>
                <w:p w:rsidR="00F85236" w:rsidRDefault="00F85236" w:rsidP="00F85236">
                  <w:pPr>
                    <w:pStyle w:val="NoSpacing"/>
                    <w:framePr w:hSpace="180" w:wrap="around" w:hAnchor="margin" w:y="852"/>
                    <w:spacing w:line="276" w:lineRule="auto"/>
                    <w:rPr>
                      <w:rFonts w:ascii="Times New Roman" w:hAnsi="Times New Roman"/>
                      <w:b/>
                    </w:rPr>
                  </w:pPr>
                </w:p>
              </w:tc>
            </w:tr>
          </w:tbl>
          <w:p w:rsidR="0039576F" w:rsidRDefault="00A71206" w:rsidP="009B39DD">
            <w:pPr>
              <w:widowControl w:val="0"/>
              <w:tabs>
                <w:tab w:val="left" w:pos="1521"/>
              </w:tabs>
              <w:spacing w:after="0" w:line="240" w:lineRule="auto"/>
              <w:ind w:left="601" w:hanging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838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</w:p>
          <w:p w:rsidR="00A71206" w:rsidRPr="00FB6838" w:rsidRDefault="00A71206" w:rsidP="009B39DD">
            <w:pPr>
              <w:widowControl w:val="0"/>
              <w:tabs>
                <w:tab w:val="left" w:pos="1521"/>
              </w:tabs>
              <w:spacing w:after="0" w:line="240" w:lineRule="auto"/>
              <w:ind w:left="601" w:hanging="5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8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990DDA">
              <w:rPr>
                <w:rFonts w:ascii="Times New Roman" w:hAnsi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FB6838">
              <w:rPr>
                <w:rFonts w:ascii="Times New Roman" w:hAnsi="Times New Roman"/>
                <w:b/>
                <w:sz w:val="20"/>
                <w:szCs w:val="20"/>
              </w:rPr>
              <w:t>Sudhir</w:t>
            </w:r>
            <w:proofErr w:type="spellEnd"/>
            <w:r w:rsidRPr="00FB6838">
              <w:rPr>
                <w:rFonts w:ascii="Times New Roman" w:hAnsi="Times New Roman"/>
                <w:b/>
                <w:sz w:val="20"/>
                <w:szCs w:val="20"/>
              </w:rPr>
              <w:t xml:space="preserve"> Kumar Singh)</w:t>
            </w:r>
            <w:r w:rsidRPr="00FB683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</w:t>
            </w:r>
          </w:p>
        </w:tc>
      </w:tr>
    </w:tbl>
    <w:p w:rsidR="000F4570" w:rsidRDefault="000F4570" w:rsidP="00A71206">
      <w:pPr>
        <w:spacing w:after="100" w:afterAutospacing="1"/>
      </w:pPr>
    </w:p>
    <w:sectPr w:rsidR="000F4570" w:rsidSect="000F45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0F7" w:rsidRDefault="006460F7" w:rsidP="00A71206">
      <w:pPr>
        <w:spacing w:after="0" w:line="240" w:lineRule="auto"/>
      </w:pPr>
      <w:r>
        <w:separator/>
      </w:r>
    </w:p>
  </w:endnote>
  <w:endnote w:type="continuationSeparator" w:id="0">
    <w:p w:rsidR="006460F7" w:rsidRDefault="006460F7" w:rsidP="00A71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0F7" w:rsidRDefault="006460F7" w:rsidP="00A71206">
      <w:pPr>
        <w:spacing w:after="0" w:line="240" w:lineRule="auto"/>
      </w:pPr>
      <w:r>
        <w:separator/>
      </w:r>
    </w:p>
  </w:footnote>
  <w:footnote w:type="continuationSeparator" w:id="0">
    <w:p w:rsidR="006460F7" w:rsidRDefault="006460F7" w:rsidP="00A712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28AE"/>
    <w:multiLevelType w:val="hybridMultilevel"/>
    <w:tmpl w:val="9D462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062FC9"/>
    <w:multiLevelType w:val="hybridMultilevel"/>
    <w:tmpl w:val="9BCC8BF4"/>
    <w:lvl w:ilvl="0" w:tplc="7A2C5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206"/>
    <w:rsid w:val="000F4570"/>
    <w:rsid w:val="0011260E"/>
    <w:rsid w:val="001639D3"/>
    <w:rsid w:val="00244CEE"/>
    <w:rsid w:val="002D2FE0"/>
    <w:rsid w:val="0039576F"/>
    <w:rsid w:val="00577D76"/>
    <w:rsid w:val="006460F7"/>
    <w:rsid w:val="00990DDA"/>
    <w:rsid w:val="009A245A"/>
    <w:rsid w:val="00A71206"/>
    <w:rsid w:val="00AB3814"/>
    <w:rsid w:val="00B47BFF"/>
    <w:rsid w:val="00D9000A"/>
    <w:rsid w:val="00DA588F"/>
    <w:rsid w:val="00F047D0"/>
    <w:rsid w:val="00F85236"/>
    <w:rsid w:val="00FB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06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1206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A7120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A7120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A7120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A71206"/>
    <w:pPr>
      <w:spacing w:after="0" w:line="240" w:lineRule="auto"/>
      <w:ind w:left="720"/>
    </w:pPr>
    <w:rPr>
      <w:rFonts w:ascii="Times New Roman" w:hAnsi="Times New Roman"/>
      <w:sz w:val="24"/>
      <w:szCs w:val="24"/>
      <w:lang w:val="en-IN" w:eastAsia="en-IN"/>
    </w:rPr>
  </w:style>
  <w:style w:type="character" w:customStyle="1" w:styleId="ListParagraphChar">
    <w:name w:val="List Paragraph Char"/>
    <w:link w:val="ListParagraph"/>
    <w:uiPriority w:val="34"/>
    <w:rsid w:val="00A71206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20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1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120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712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120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SKUAST</dc:creator>
  <cp:keywords/>
  <dc:description/>
  <cp:lastModifiedBy>SKUAST</cp:lastModifiedBy>
  <cp:revision>8</cp:revision>
  <dcterms:created xsi:type="dcterms:W3CDTF">2024-10-17T10:52:00Z</dcterms:created>
  <dcterms:modified xsi:type="dcterms:W3CDTF">2024-10-18T06:29:00Z</dcterms:modified>
</cp:coreProperties>
</file>